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6 класса на 06.02.2024 года</w:t>
      </w: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Формирование единого культурного пространства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0F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учить стр 77-81</w:t>
            </w:r>
          </w:p>
          <w:p w:rsidR="00000000" w:rsidDel="00000000" w:rsidP="00000000" w:rsidRDefault="00000000" w:rsidRPr="00000000" w14:paraId="00000010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https://resh.edu.ru/subject/lesson/7922/start/289068/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учебник стр 77-81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Каникулы в разное время года. Летние каникулы.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 с.24 №1 прочитайте стих.,  заполни схему  предложений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Бим И.Л. Нем.яз. 6 кл. №2 (b).(c) с.25 прочитайте и спишите упажнение,выучите слова, прислать удобным способом.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Разряды имен числительных по строению: простые, сложные, составные. Практикум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учить параграф 72, упр.515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повторить теорию стр.57, упр.518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Что такое общество. Связь общества и природы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2E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параграф 14 конспект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 14 вопросы в конце параграфа письменно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Разряды имен числительных по значению. Количественные числительные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учить параграф 73, упр.519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упр.520, письменно, прислать удобным способом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числа, геометрическая интерпретация модуля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 учебник с.231 №871, 872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с.231 №873,880 выполнить и прислать удобным способом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B66C5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B66C5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B66C5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B66C5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B66C5D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B66C5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B66C5D"/>
  </w:style>
  <w:style w:type="table" w:styleId="TableNormal" w:customStyle="1">
    <w:name w:val="Table Normal"/>
    <w:rsid w:val="00B66C5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B66C5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B66C5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B66C5D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chw+0hR4UnM+8Zux2EUKEyrZ4A==">CgMxLjAyCGguZ2pkZ3hzOAByITF1Q2VINHRtV01xVXgxbTlJMm1yWlJ0Rnl1WkVGeEhabg==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2024-01-31T08:59:00Z</dcterms:created>
</cp:coreProperties>
</file>