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6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текстильные материалы. Сравнение свойств тканей.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возможности, конспект по учебнику, тема: Свойства тканей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Синтаксические функции имен числительных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учебник, учить параграф 70, упр.507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учить параграф 70, упр.508,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Общие представления о здоровье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возможности, конспект по учебнику стр. 72-80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ответы на вопросы параграфа 14, стр. 80, 1-4 вопрос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Минеральное питание растений. Удобрения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учебник, п.24 “Почвенное питание растений.” Нарисовать рис.  58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93 “Моя лаборатория” конспект и рис 59.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 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П. Чехов. Проблема истинных и ложных ценностей в рассказах писателя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учебник, читать до стр.37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стр.37, письменно ответить на вопрос 5,прислать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числа, геометрическая интерпретация модуля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с.196 №745,746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с.197 № 752, 756  выполнить и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cNktBMnsJrVzh8tcSLqGRovtg==">CgMxLjAyCGguZ2pkZ3hzOAByITFkeVU3V3lwUEd2SDB1cVQ3ZU4xYWgwX0N0TXA0UC15LQ==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2023-12-17T16:15:00Z</dcterms:created>
  <dc:creator>oshi1</dc:creator>
</cp:coreProperties>
</file>