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1А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Письмо строчной и заглавной букв Ш, ш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пропись 3 часть, стр. 22-23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Дополнение до 10. Запись действия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стр.87-88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Самостоятельная организация и проведение подвижных игр.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Дома бывают разными: рисуем домики для героев книг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задания в учебнике стр. 32-33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18359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18359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18359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18359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183590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18359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183590"/>
  </w:style>
  <w:style w:type="table" w:styleId="TableNormal" w:customStyle="1">
    <w:name w:val="Table Normal"/>
    <w:rsid w:val="0018359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18359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18359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18359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p=messages&amp;join=pz9s8Sv1xRecip1IPkGxlIr3NJLUKapohWc=" TargetMode="External"/><Relationship Id="rId9" Type="http://schemas.openxmlformats.org/officeDocument/2006/relationships/hyperlink" Target="https://sferum.ru/?p=messages&amp;join=pz9s8Sv1xRecip1IPkGxlIr3NJLUKapohWc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pz9s8Sv1xRecip1IPkGxlIr3NJLUKapohWc=" TargetMode="External"/><Relationship Id="rId8" Type="http://schemas.openxmlformats.org/officeDocument/2006/relationships/hyperlink" Target="https://sferum.ru/?p=messages&amp;join=pz9s8Sv1xRecip1IPkGxlIr3NJLUKapohWc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7BFOiwZKRyIpxMgvXeungru06Q==">CgMxLjAyCGguZ2pkZ3hzOAByITE4OVoybnZWcEVMQjZ5U2xlN2NxUjd4Y3RMSnJOWEw4bw==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2024-01-31T09:18:00Z</dcterms:created>
</cp:coreProperties>
</file>